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AB65" w14:textId="3D9AE51C" w:rsidR="00520861" w:rsidRDefault="002D33DB" w:rsidP="00520861">
      <w:pPr>
        <w:spacing w:after="120"/>
        <w:rPr>
          <w:b/>
        </w:rPr>
      </w:pPr>
      <w:r>
        <w:rPr>
          <w:b/>
        </w:rPr>
        <w:t xml:space="preserve">MODELLO </w:t>
      </w:r>
      <w:r w:rsidRPr="002D33DB">
        <w:rPr>
          <w:b/>
          <w:sz w:val="32"/>
          <w:szCs w:val="32"/>
        </w:rPr>
        <w:t xml:space="preserve">AIPARK </w:t>
      </w:r>
      <w:r>
        <w:rPr>
          <w:b/>
        </w:rPr>
        <w:t>DECRETO NOMINA ACCERTATORI SOLO STRISCE BLU</w:t>
      </w:r>
    </w:p>
    <w:p w14:paraId="53E67823" w14:textId="77777777" w:rsidR="002D33DB" w:rsidRPr="003B24AF" w:rsidRDefault="002D33DB" w:rsidP="00520861">
      <w:pPr>
        <w:spacing w:after="120"/>
        <w:rPr>
          <w:b/>
        </w:rPr>
      </w:pPr>
    </w:p>
    <w:p w14:paraId="67684C02" w14:textId="77777777" w:rsidR="0004012F" w:rsidRPr="003B24AF" w:rsidRDefault="0004012F" w:rsidP="0004012F">
      <w:pPr>
        <w:spacing w:after="0"/>
        <w:jc w:val="center"/>
        <w:rPr>
          <w:b/>
          <w:sz w:val="24"/>
          <w:szCs w:val="24"/>
          <w:u w:val="single"/>
        </w:rPr>
      </w:pPr>
      <w:r w:rsidRPr="003B24AF">
        <w:rPr>
          <w:b/>
          <w:sz w:val="24"/>
          <w:szCs w:val="24"/>
          <w:u w:val="single"/>
        </w:rPr>
        <w:t>DECRETO DI NOMINA</w:t>
      </w:r>
    </w:p>
    <w:p w14:paraId="2738CE8E" w14:textId="77777777" w:rsidR="00265723" w:rsidRPr="001B408A" w:rsidRDefault="0004012F" w:rsidP="0004012F">
      <w:pPr>
        <w:jc w:val="center"/>
        <w:rPr>
          <w:b/>
          <w:caps/>
          <w:sz w:val="24"/>
          <w:szCs w:val="24"/>
        </w:rPr>
      </w:pPr>
      <w:r w:rsidRPr="001B408A">
        <w:rPr>
          <w:b/>
          <w:caps/>
          <w:sz w:val="24"/>
          <w:szCs w:val="24"/>
        </w:rPr>
        <w:t xml:space="preserve">AI SENSI E PER GLI EFFETTI DELL’ART. </w:t>
      </w:r>
      <w:r w:rsidR="00265723" w:rsidRPr="001B408A">
        <w:rPr>
          <w:b/>
          <w:caps/>
          <w:sz w:val="24"/>
          <w:szCs w:val="24"/>
        </w:rPr>
        <w:t xml:space="preserve">12 bis </w:t>
      </w:r>
      <w:r w:rsidR="003B24AF" w:rsidRPr="001B408A">
        <w:rPr>
          <w:b/>
          <w:bCs/>
          <w:caps/>
          <w:sz w:val="24"/>
          <w:szCs w:val="24"/>
        </w:rPr>
        <w:t>del decreto legislativo 30.4.19</w:t>
      </w:r>
      <w:r w:rsidR="007C4E28">
        <w:rPr>
          <w:b/>
          <w:bCs/>
          <w:caps/>
          <w:sz w:val="24"/>
          <w:szCs w:val="24"/>
        </w:rPr>
        <w:t>9</w:t>
      </w:r>
      <w:r w:rsidR="003B24AF" w:rsidRPr="001B408A">
        <w:rPr>
          <w:b/>
          <w:bCs/>
          <w:caps/>
          <w:sz w:val="24"/>
          <w:szCs w:val="24"/>
        </w:rPr>
        <w:t xml:space="preserve">2 n. 285 </w:t>
      </w:r>
    </w:p>
    <w:p w14:paraId="4958F1A8" w14:textId="77777777" w:rsidR="0090785D" w:rsidRPr="003B24AF" w:rsidRDefault="0090785D" w:rsidP="003B24AF">
      <w:pPr>
        <w:pStyle w:val="Titolo5"/>
        <w:tabs>
          <w:tab w:val="left" w:pos="1080"/>
        </w:tabs>
        <w:ind w:left="0" w:right="282" w:firstLine="0"/>
        <w:rPr>
          <w:rFonts w:asciiTheme="minorHAnsi" w:hAnsiTheme="minorHAnsi"/>
          <w:b w:val="0"/>
          <w:bCs/>
        </w:rPr>
      </w:pPr>
      <w:r w:rsidRPr="003B24AF">
        <w:rPr>
          <w:rFonts w:asciiTheme="minorHAnsi" w:hAnsiTheme="minorHAnsi"/>
          <w:b w:val="0"/>
          <w:bCs/>
        </w:rPr>
        <w:t>Con</w:t>
      </w:r>
      <w:r w:rsidR="007C4E28">
        <w:rPr>
          <w:rFonts w:asciiTheme="minorHAnsi" w:hAnsiTheme="minorHAnsi"/>
          <w:b w:val="0"/>
          <w:bCs/>
        </w:rPr>
        <w:t xml:space="preserve"> ri</w:t>
      </w:r>
      <w:r w:rsidRPr="003B24AF">
        <w:rPr>
          <w:rFonts w:asciiTheme="minorHAnsi" w:hAnsiTheme="minorHAnsi"/>
          <w:b w:val="0"/>
          <w:bCs/>
        </w:rPr>
        <w:t xml:space="preserve">ferimento </w:t>
      </w:r>
      <w:r w:rsidR="00D60743">
        <w:rPr>
          <w:rFonts w:asciiTheme="minorHAnsi" w:hAnsiTheme="minorHAnsi"/>
          <w:b w:val="0"/>
          <w:bCs/>
        </w:rPr>
        <w:t>a</w:t>
      </w:r>
      <w:r w:rsidRPr="003B24AF">
        <w:rPr>
          <w:rFonts w:asciiTheme="minorHAnsi" w:hAnsiTheme="minorHAnsi"/>
          <w:b w:val="0"/>
          <w:bCs/>
        </w:rPr>
        <w:t>lle funzioni di prevenzione e di accertamento delle violazioni ai sensi dell’art. 12 bis del decreto legislativo 30.4.19</w:t>
      </w:r>
      <w:r w:rsidR="007C4E28">
        <w:rPr>
          <w:rFonts w:asciiTheme="minorHAnsi" w:hAnsiTheme="minorHAnsi"/>
          <w:b w:val="0"/>
          <w:bCs/>
        </w:rPr>
        <w:t>9</w:t>
      </w:r>
      <w:r w:rsidRPr="003B24AF">
        <w:rPr>
          <w:rFonts w:asciiTheme="minorHAnsi" w:hAnsiTheme="minorHAnsi"/>
          <w:b w:val="0"/>
          <w:bCs/>
        </w:rPr>
        <w:t xml:space="preserve">2 n. </w:t>
      </w:r>
      <w:r w:rsidR="00E74881" w:rsidRPr="003B24AF">
        <w:rPr>
          <w:rFonts w:asciiTheme="minorHAnsi" w:hAnsiTheme="minorHAnsi"/>
          <w:b w:val="0"/>
          <w:bCs/>
        </w:rPr>
        <w:t>285 cosi come introdotto dall’art. 49 del</w:t>
      </w:r>
      <w:r w:rsidRPr="003B24AF">
        <w:rPr>
          <w:rFonts w:asciiTheme="minorHAnsi" w:hAnsiTheme="minorHAnsi"/>
          <w:b w:val="0"/>
          <w:bCs/>
        </w:rPr>
        <w:t xml:space="preserve">la Legge </w:t>
      </w:r>
      <w:r w:rsidR="00E74881" w:rsidRPr="003B24AF">
        <w:rPr>
          <w:rFonts w:asciiTheme="minorHAnsi" w:hAnsiTheme="minorHAnsi"/>
          <w:b w:val="0"/>
          <w:bCs/>
        </w:rPr>
        <w:t>11 settembre 2020 n. 120</w:t>
      </w:r>
    </w:p>
    <w:p w14:paraId="743B8C3A" w14:textId="77777777" w:rsidR="0004012F" w:rsidRPr="006300D6" w:rsidRDefault="0004012F" w:rsidP="003B24AF">
      <w:pPr>
        <w:ind w:right="282"/>
        <w:jc w:val="center"/>
        <w:rPr>
          <w:b/>
          <w:sz w:val="24"/>
          <w:szCs w:val="24"/>
        </w:rPr>
      </w:pPr>
      <w:r w:rsidRPr="006300D6">
        <w:rPr>
          <w:b/>
          <w:sz w:val="24"/>
          <w:szCs w:val="24"/>
        </w:rPr>
        <w:t>IL SINDACO</w:t>
      </w:r>
    </w:p>
    <w:p w14:paraId="2B7F70E0" w14:textId="77777777" w:rsidR="00991EB2" w:rsidRPr="00991EB2" w:rsidRDefault="00E74881" w:rsidP="00991EB2">
      <w:pPr>
        <w:pStyle w:val="Paragrafoelenco"/>
        <w:numPr>
          <w:ilvl w:val="0"/>
          <w:numId w:val="4"/>
        </w:numPr>
        <w:spacing w:after="0"/>
        <w:ind w:right="282"/>
        <w:jc w:val="both"/>
        <w:rPr>
          <w:sz w:val="24"/>
          <w:szCs w:val="24"/>
        </w:rPr>
      </w:pPr>
      <w:r w:rsidRPr="00D60743">
        <w:rPr>
          <w:sz w:val="24"/>
          <w:szCs w:val="24"/>
        </w:rPr>
        <w:t>vista la previsione di cu</w:t>
      </w:r>
      <w:r w:rsidR="00D60743">
        <w:rPr>
          <w:sz w:val="24"/>
          <w:szCs w:val="24"/>
        </w:rPr>
        <w:t xml:space="preserve">i all’art. 12 bis del d.lgs. 30 aprile </w:t>
      </w:r>
      <w:r w:rsidRPr="00D60743">
        <w:rPr>
          <w:sz w:val="24"/>
          <w:szCs w:val="24"/>
        </w:rPr>
        <w:t>19</w:t>
      </w:r>
      <w:r w:rsidR="007C4E28" w:rsidRPr="00D60743">
        <w:rPr>
          <w:sz w:val="24"/>
          <w:szCs w:val="24"/>
        </w:rPr>
        <w:t>9</w:t>
      </w:r>
      <w:r w:rsidRPr="00D60743">
        <w:rPr>
          <w:sz w:val="24"/>
          <w:szCs w:val="24"/>
        </w:rPr>
        <w:t>2, n, 285 recante disposizioni in materia di prevenzione ed accertamento delle violazioni in mat</w:t>
      </w:r>
      <w:r w:rsidR="008F0278" w:rsidRPr="00D60743">
        <w:rPr>
          <w:sz w:val="24"/>
          <w:szCs w:val="24"/>
        </w:rPr>
        <w:t>eri</w:t>
      </w:r>
      <w:r w:rsidRPr="00D60743">
        <w:rPr>
          <w:sz w:val="24"/>
          <w:szCs w:val="24"/>
        </w:rPr>
        <w:t>a di sosta e fermata</w:t>
      </w:r>
      <w:r w:rsidR="008F0278" w:rsidRPr="00D60743">
        <w:rPr>
          <w:sz w:val="24"/>
          <w:szCs w:val="24"/>
        </w:rPr>
        <w:t>, così come introdotto</w:t>
      </w:r>
      <w:r w:rsidR="00991EB2">
        <w:rPr>
          <w:sz w:val="24"/>
          <w:szCs w:val="24"/>
        </w:rPr>
        <w:t xml:space="preserve"> in sede di conversione con Legge</w:t>
      </w:r>
      <w:r w:rsidR="00991EB2">
        <w:t xml:space="preserve"> </w:t>
      </w:r>
      <w:r w:rsidR="00991EB2">
        <w:rPr>
          <w:sz w:val="24"/>
          <w:szCs w:val="24"/>
        </w:rPr>
        <w:t>11 settembre 2020, n. 120</w:t>
      </w:r>
      <w:r w:rsidRPr="00D60743">
        <w:rPr>
          <w:sz w:val="24"/>
          <w:szCs w:val="24"/>
        </w:rPr>
        <w:t>;</w:t>
      </w:r>
    </w:p>
    <w:p w14:paraId="531A191D" w14:textId="67B522FC" w:rsidR="00132D47" w:rsidRPr="00D60743" w:rsidRDefault="006D6B17" w:rsidP="00D60743">
      <w:pPr>
        <w:pStyle w:val="Paragrafoelenco"/>
        <w:numPr>
          <w:ilvl w:val="0"/>
          <w:numId w:val="4"/>
        </w:numPr>
        <w:spacing w:after="0"/>
        <w:ind w:right="282"/>
        <w:jc w:val="both"/>
        <w:rPr>
          <w:sz w:val="24"/>
          <w:szCs w:val="24"/>
        </w:rPr>
      </w:pPr>
      <w:r w:rsidRPr="00D60743">
        <w:rPr>
          <w:sz w:val="24"/>
          <w:szCs w:val="24"/>
        </w:rPr>
        <w:t>vist</w:t>
      </w:r>
      <w:r w:rsidR="009821ED">
        <w:rPr>
          <w:sz w:val="24"/>
          <w:szCs w:val="24"/>
        </w:rPr>
        <w:t>o</w:t>
      </w:r>
      <w:r w:rsidR="00E74881" w:rsidRPr="00D60743">
        <w:rPr>
          <w:sz w:val="24"/>
          <w:szCs w:val="24"/>
        </w:rPr>
        <w:t xml:space="preserve"> </w:t>
      </w:r>
      <w:r w:rsidR="00857496">
        <w:rPr>
          <w:sz w:val="24"/>
          <w:szCs w:val="24"/>
        </w:rPr>
        <w:t xml:space="preserve">il </w:t>
      </w:r>
      <w:r w:rsidR="009821ED">
        <w:rPr>
          <w:sz w:val="24"/>
          <w:szCs w:val="24"/>
        </w:rPr>
        <w:t xml:space="preserve">Decreto Sindacale del </w:t>
      </w:r>
      <w:r w:rsidR="009821ED" w:rsidRPr="002D33DB">
        <w:rPr>
          <w:sz w:val="24"/>
          <w:szCs w:val="24"/>
          <w:highlight w:val="yellow"/>
        </w:rPr>
        <w:t>_____________</w:t>
      </w:r>
      <w:r w:rsidR="00853B50">
        <w:rPr>
          <w:sz w:val="24"/>
          <w:szCs w:val="24"/>
        </w:rPr>
        <w:t xml:space="preserve">, </w:t>
      </w:r>
      <w:r w:rsidR="009821ED">
        <w:rPr>
          <w:sz w:val="24"/>
          <w:szCs w:val="24"/>
        </w:rPr>
        <w:t xml:space="preserve">adottato </w:t>
      </w:r>
      <w:r w:rsidR="00053F90">
        <w:rPr>
          <w:sz w:val="24"/>
          <w:szCs w:val="24"/>
        </w:rPr>
        <w:t xml:space="preserve">sotto il vigore </w:t>
      </w:r>
      <w:r w:rsidRPr="00D60743">
        <w:rPr>
          <w:sz w:val="24"/>
          <w:szCs w:val="24"/>
        </w:rPr>
        <w:t xml:space="preserve">dei </w:t>
      </w:r>
      <w:r w:rsidR="00132D47" w:rsidRPr="00D60743">
        <w:rPr>
          <w:sz w:val="24"/>
          <w:szCs w:val="24"/>
        </w:rPr>
        <w:t>commi 132 e 133 dell’art. 17 del</w:t>
      </w:r>
      <w:r w:rsidRPr="00D60743">
        <w:rPr>
          <w:sz w:val="24"/>
          <w:szCs w:val="24"/>
        </w:rPr>
        <w:t xml:space="preserve">la legge 15 maggio 1997, n. 127 </w:t>
      </w:r>
      <w:r w:rsidR="00053F90">
        <w:rPr>
          <w:sz w:val="24"/>
          <w:szCs w:val="24"/>
        </w:rPr>
        <w:t xml:space="preserve">ora </w:t>
      </w:r>
      <w:r w:rsidR="009821ED">
        <w:rPr>
          <w:sz w:val="24"/>
          <w:szCs w:val="24"/>
        </w:rPr>
        <w:t xml:space="preserve">abrogati </w:t>
      </w:r>
      <w:r w:rsidRPr="00D60743">
        <w:rPr>
          <w:sz w:val="24"/>
          <w:szCs w:val="24"/>
        </w:rPr>
        <w:t>ad opera dell’art. 49</w:t>
      </w:r>
      <w:r w:rsidR="00DF59C8" w:rsidRPr="00D60743">
        <w:rPr>
          <w:sz w:val="24"/>
          <w:szCs w:val="24"/>
        </w:rPr>
        <w:t xml:space="preserve"> </w:t>
      </w:r>
      <w:r w:rsidR="007C4E28" w:rsidRPr="00D60743">
        <w:rPr>
          <w:sz w:val="24"/>
          <w:szCs w:val="24"/>
        </w:rPr>
        <w:t>comma 5 -</w:t>
      </w:r>
      <w:r w:rsidR="00D60743">
        <w:rPr>
          <w:sz w:val="24"/>
          <w:szCs w:val="24"/>
        </w:rPr>
        <w:t xml:space="preserve"> </w:t>
      </w:r>
      <w:r w:rsidR="007C4E28" w:rsidRPr="00D60743">
        <w:rPr>
          <w:sz w:val="24"/>
          <w:szCs w:val="24"/>
        </w:rPr>
        <w:t xml:space="preserve">duodecies della </w:t>
      </w:r>
      <w:r w:rsidR="00DF59C8" w:rsidRPr="00D60743">
        <w:rPr>
          <w:sz w:val="24"/>
          <w:szCs w:val="24"/>
        </w:rPr>
        <w:t>Legge 120 del 2020</w:t>
      </w:r>
      <w:r w:rsidR="00853B50">
        <w:rPr>
          <w:sz w:val="24"/>
          <w:szCs w:val="24"/>
        </w:rPr>
        <w:t xml:space="preserve">, </w:t>
      </w:r>
      <w:r w:rsidR="00857496">
        <w:rPr>
          <w:sz w:val="24"/>
          <w:szCs w:val="24"/>
        </w:rPr>
        <w:t xml:space="preserve">con </w:t>
      </w:r>
      <w:r w:rsidR="009821ED">
        <w:rPr>
          <w:sz w:val="24"/>
          <w:szCs w:val="24"/>
        </w:rPr>
        <w:t xml:space="preserve">il </w:t>
      </w:r>
      <w:r w:rsidR="00A867FC">
        <w:rPr>
          <w:sz w:val="24"/>
          <w:szCs w:val="24"/>
        </w:rPr>
        <w:t xml:space="preserve">quale </w:t>
      </w:r>
      <w:r w:rsidR="009821ED">
        <w:rPr>
          <w:sz w:val="24"/>
          <w:szCs w:val="24"/>
        </w:rPr>
        <w:t xml:space="preserve">Comune di </w:t>
      </w:r>
      <w:r w:rsidR="009821ED" w:rsidRPr="002D33DB">
        <w:rPr>
          <w:sz w:val="24"/>
          <w:szCs w:val="24"/>
          <w:highlight w:val="yellow"/>
        </w:rPr>
        <w:t>_________</w:t>
      </w:r>
      <w:r w:rsidR="009821ED">
        <w:rPr>
          <w:sz w:val="24"/>
          <w:szCs w:val="24"/>
        </w:rPr>
        <w:t xml:space="preserve"> ha conferito </w:t>
      </w:r>
      <w:r w:rsidR="009821ED" w:rsidRPr="003B24AF">
        <w:rPr>
          <w:sz w:val="24"/>
          <w:szCs w:val="24"/>
        </w:rPr>
        <w:t xml:space="preserve">al signor </w:t>
      </w:r>
      <w:r w:rsidR="009821ED" w:rsidRPr="003B24AF">
        <w:rPr>
          <w:sz w:val="24"/>
          <w:szCs w:val="24"/>
          <w:highlight w:val="yellow"/>
        </w:rPr>
        <w:t>..................</w:t>
      </w:r>
      <w:r w:rsidR="009821ED" w:rsidRPr="003B24AF">
        <w:rPr>
          <w:sz w:val="24"/>
          <w:szCs w:val="24"/>
        </w:rPr>
        <w:t xml:space="preserve"> </w:t>
      </w:r>
      <w:r w:rsidR="009821ED">
        <w:rPr>
          <w:sz w:val="24"/>
          <w:szCs w:val="24"/>
        </w:rPr>
        <w:t xml:space="preserve">le </w:t>
      </w:r>
      <w:r w:rsidR="00853B50">
        <w:rPr>
          <w:sz w:val="24"/>
          <w:szCs w:val="24"/>
        </w:rPr>
        <w:t>funzioni di prevenzione ed accertamento delle violazioni ivi indicate</w:t>
      </w:r>
      <w:r w:rsidR="00DF59C8" w:rsidRPr="00D60743">
        <w:rPr>
          <w:sz w:val="24"/>
          <w:szCs w:val="24"/>
        </w:rPr>
        <w:t>;</w:t>
      </w:r>
    </w:p>
    <w:p w14:paraId="2CC0F11F" w14:textId="77777777" w:rsidR="0004012F" w:rsidRPr="006300D6" w:rsidRDefault="00D60743" w:rsidP="00D60743">
      <w:pPr>
        <w:spacing w:after="0"/>
        <w:ind w:left="360" w:right="282"/>
        <w:rPr>
          <w:b/>
          <w:sz w:val="24"/>
          <w:szCs w:val="24"/>
        </w:rPr>
      </w:pPr>
      <w:r w:rsidRPr="006300D6">
        <w:rPr>
          <w:b/>
          <w:sz w:val="24"/>
          <w:szCs w:val="24"/>
        </w:rPr>
        <w:t>C</w:t>
      </w:r>
      <w:r w:rsidR="0004012F" w:rsidRPr="006300D6">
        <w:rPr>
          <w:b/>
          <w:sz w:val="24"/>
          <w:szCs w:val="24"/>
        </w:rPr>
        <w:t>onsiderato</w:t>
      </w:r>
      <w:r w:rsidR="00DF59C8" w:rsidRPr="006300D6">
        <w:rPr>
          <w:b/>
          <w:sz w:val="24"/>
          <w:szCs w:val="24"/>
        </w:rPr>
        <w:t xml:space="preserve"> che</w:t>
      </w:r>
      <w:r w:rsidR="0004012F" w:rsidRPr="006300D6">
        <w:rPr>
          <w:b/>
          <w:sz w:val="24"/>
          <w:szCs w:val="24"/>
        </w:rPr>
        <w:t>:</w:t>
      </w:r>
    </w:p>
    <w:p w14:paraId="00EEF600" w14:textId="77777777" w:rsidR="00991EB2" w:rsidRDefault="0020528D" w:rsidP="00991EB2">
      <w:pPr>
        <w:pStyle w:val="Paragrafoelenco"/>
        <w:numPr>
          <w:ilvl w:val="0"/>
          <w:numId w:val="4"/>
        </w:numPr>
        <w:ind w:right="2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(….</w:t>
      </w:r>
      <w:proofErr w:type="gramEnd"/>
      <w:r>
        <w:rPr>
          <w:sz w:val="24"/>
          <w:szCs w:val="24"/>
        </w:rPr>
        <w:t>.denominazione società….)</w:t>
      </w:r>
      <w:r w:rsidR="00991EB2">
        <w:rPr>
          <w:sz w:val="24"/>
          <w:szCs w:val="24"/>
        </w:rPr>
        <w:t xml:space="preserve">, è una società </w:t>
      </w:r>
      <w:r>
        <w:rPr>
          <w:sz w:val="24"/>
          <w:szCs w:val="24"/>
        </w:rPr>
        <w:t>(..pubblica/</w:t>
      </w:r>
      <w:r w:rsidR="00991EB2">
        <w:rPr>
          <w:sz w:val="24"/>
          <w:szCs w:val="24"/>
        </w:rPr>
        <w:t>privata</w:t>
      </w:r>
      <w:r>
        <w:rPr>
          <w:sz w:val="24"/>
          <w:szCs w:val="24"/>
        </w:rPr>
        <w:t>..)</w:t>
      </w:r>
      <w:r w:rsidR="00991EB2">
        <w:rPr>
          <w:sz w:val="24"/>
          <w:szCs w:val="24"/>
        </w:rPr>
        <w:t xml:space="preserve"> esercente la gestione della sosta</w:t>
      </w:r>
      <w:r>
        <w:rPr>
          <w:sz w:val="24"/>
          <w:szCs w:val="24"/>
        </w:rPr>
        <w:t xml:space="preserve"> regolamentata </w:t>
      </w:r>
      <w:r w:rsidR="00991EB2">
        <w:rPr>
          <w:sz w:val="24"/>
          <w:szCs w:val="24"/>
        </w:rPr>
        <w:t xml:space="preserve"> di superficie e dei parcheggi</w:t>
      </w:r>
      <w:r>
        <w:rPr>
          <w:sz w:val="24"/>
          <w:szCs w:val="24"/>
        </w:rPr>
        <w:t xml:space="preserve">/tpl </w:t>
      </w:r>
      <w:r w:rsidR="00991EB2">
        <w:rPr>
          <w:sz w:val="24"/>
          <w:szCs w:val="24"/>
        </w:rPr>
        <w:t xml:space="preserve"> in forza di contratto </w:t>
      </w:r>
      <w:r w:rsidR="00991EB2" w:rsidRPr="00991EB2">
        <w:rPr>
          <w:sz w:val="24"/>
          <w:szCs w:val="24"/>
          <w:highlight w:val="yellow"/>
        </w:rPr>
        <w:t>……….</w:t>
      </w:r>
      <w:r w:rsidR="00991EB2">
        <w:rPr>
          <w:sz w:val="24"/>
          <w:szCs w:val="24"/>
        </w:rPr>
        <w:t>;</w:t>
      </w:r>
    </w:p>
    <w:p w14:paraId="6A601944" w14:textId="77777777" w:rsidR="00D60743" w:rsidRDefault="00D60743" w:rsidP="00991EB2">
      <w:pPr>
        <w:pStyle w:val="Paragrafoelenco"/>
        <w:numPr>
          <w:ilvl w:val="0"/>
          <w:numId w:val="4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signor </w:t>
      </w:r>
      <w:r w:rsidRPr="00D60743">
        <w:rPr>
          <w:sz w:val="24"/>
          <w:szCs w:val="24"/>
          <w:highlight w:val="yellow"/>
        </w:rPr>
        <w:t>………</w:t>
      </w:r>
      <w:r>
        <w:rPr>
          <w:sz w:val="24"/>
          <w:szCs w:val="24"/>
        </w:rPr>
        <w:t xml:space="preserve">  è dipendente di </w:t>
      </w:r>
      <w:r w:rsidR="0020528D" w:rsidRPr="0020528D">
        <w:rPr>
          <w:sz w:val="24"/>
          <w:szCs w:val="24"/>
          <w:highlight w:val="yellow"/>
        </w:rPr>
        <w:t>………………………..</w:t>
      </w:r>
      <w:r w:rsidRPr="0020528D">
        <w:rPr>
          <w:sz w:val="24"/>
          <w:szCs w:val="24"/>
          <w:highlight w:val="yellow"/>
        </w:rPr>
        <w:t>.</w:t>
      </w:r>
      <w:r w:rsidR="00991EB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00CA67C3" w14:textId="77777777" w:rsidR="0004012F" w:rsidRPr="003B24AF" w:rsidRDefault="005A02B8" w:rsidP="00D60743">
      <w:pPr>
        <w:pStyle w:val="Paragrafoelenco"/>
        <w:numPr>
          <w:ilvl w:val="0"/>
          <w:numId w:val="6"/>
        </w:numPr>
        <w:ind w:right="282"/>
        <w:jc w:val="both"/>
        <w:rPr>
          <w:sz w:val="24"/>
          <w:szCs w:val="24"/>
        </w:rPr>
      </w:pPr>
      <w:r w:rsidRPr="003B24AF">
        <w:rPr>
          <w:sz w:val="24"/>
          <w:szCs w:val="24"/>
        </w:rPr>
        <w:t>c</w:t>
      </w:r>
      <w:r w:rsidR="0004012F" w:rsidRPr="003B24AF">
        <w:rPr>
          <w:sz w:val="24"/>
          <w:szCs w:val="24"/>
        </w:rPr>
        <w:t xml:space="preserve">he </w:t>
      </w:r>
      <w:r w:rsidR="009821ED">
        <w:rPr>
          <w:sz w:val="24"/>
          <w:szCs w:val="24"/>
        </w:rPr>
        <w:t xml:space="preserve">in data </w:t>
      </w:r>
      <w:r w:rsidR="009821ED" w:rsidRPr="002D33DB">
        <w:rPr>
          <w:sz w:val="24"/>
          <w:szCs w:val="24"/>
          <w:highlight w:val="yellow"/>
        </w:rPr>
        <w:t>___________</w:t>
      </w:r>
      <w:r w:rsidR="009821ED">
        <w:rPr>
          <w:sz w:val="24"/>
          <w:szCs w:val="24"/>
        </w:rPr>
        <w:t xml:space="preserve"> </w:t>
      </w:r>
      <w:r w:rsidR="00D66905" w:rsidRPr="003B24AF">
        <w:rPr>
          <w:sz w:val="24"/>
          <w:szCs w:val="24"/>
        </w:rPr>
        <w:t>il signor</w:t>
      </w:r>
      <w:r w:rsidR="00427941" w:rsidRPr="003B24AF">
        <w:rPr>
          <w:sz w:val="24"/>
          <w:szCs w:val="24"/>
          <w:highlight w:val="yellow"/>
        </w:rPr>
        <w:t>………</w:t>
      </w:r>
      <w:r w:rsidR="0004012F" w:rsidRPr="003B24AF">
        <w:rPr>
          <w:sz w:val="24"/>
          <w:szCs w:val="24"/>
        </w:rPr>
        <w:t xml:space="preserve"> </w:t>
      </w:r>
      <w:r w:rsidR="00D66905" w:rsidRPr="003B24AF">
        <w:rPr>
          <w:sz w:val="24"/>
          <w:szCs w:val="24"/>
        </w:rPr>
        <w:t xml:space="preserve">ha </w:t>
      </w:r>
      <w:r w:rsidR="0004012F" w:rsidRPr="003B24AF">
        <w:rPr>
          <w:sz w:val="24"/>
          <w:szCs w:val="24"/>
        </w:rPr>
        <w:t>effettuat</w:t>
      </w:r>
      <w:r w:rsidR="00D66905" w:rsidRPr="003B24AF">
        <w:rPr>
          <w:sz w:val="24"/>
          <w:szCs w:val="24"/>
        </w:rPr>
        <w:t xml:space="preserve">o e superato </w:t>
      </w:r>
      <w:r w:rsidR="003919AE" w:rsidRPr="003B24AF">
        <w:rPr>
          <w:sz w:val="24"/>
          <w:szCs w:val="24"/>
        </w:rPr>
        <w:t>adeguati</w:t>
      </w:r>
      <w:r w:rsidR="0004012F" w:rsidRPr="003B24AF">
        <w:rPr>
          <w:sz w:val="24"/>
          <w:szCs w:val="24"/>
        </w:rPr>
        <w:t xml:space="preserve"> corsi </w:t>
      </w:r>
      <w:r w:rsidR="0005537F" w:rsidRPr="003B24AF">
        <w:rPr>
          <w:sz w:val="24"/>
          <w:szCs w:val="24"/>
        </w:rPr>
        <w:t>d</w:t>
      </w:r>
      <w:r w:rsidR="00D70751" w:rsidRPr="003B24AF">
        <w:rPr>
          <w:sz w:val="24"/>
          <w:szCs w:val="24"/>
        </w:rPr>
        <w:t xml:space="preserve">i formazione </w:t>
      </w:r>
      <w:r w:rsidR="00D66905" w:rsidRPr="003B24AF">
        <w:rPr>
          <w:sz w:val="24"/>
          <w:szCs w:val="24"/>
        </w:rPr>
        <w:t xml:space="preserve">per l’esercizio dell’attività di </w:t>
      </w:r>
      <w:r w:rsidR="0004012F" w:rsidRPr="003B24AF">
        <w:rPr>
          <w:sz w:val="24"/>
          <w:szCs w:val="24"/>
        </w:rPr>
        <w:t>accertatore</w:t>
      </w:r>
      <w:r w:rsidR="00D70751" w:rsidRPr="003B24AF">
        <w:rPr>
          <w:sz w:val="24"/>
          <w:szCs w:val="24"/>
        </w:rPr>
        <w:t xml:space="preserve"> </w:t>
      </w:r>
      <w:r w:rsidR="007E7490" w:rsidRPr="003B24AF">
        <w:rPr>
          <w:sz w:val="24"/>
          <w:szCs w:val="24"/>
        </w:rPr>
        <w:t>del</w:t>
      </w:r>
      <w:r w:rsidR="00D70751" w:rsidRPr="003B24AF">
        <w:rPr>
          <w:sz w:val="24"/>
          <w:szCs w:val="24"/>
        </w:rPr>
        <w:t>la sosta</w:t>
      </w:r>
      <w:r w:rsidR="00A61541">
        <w:rPr>
          <w:sz w:val="24"/>
          <w:szCs w:val="24"/>
        </w:rPr>
        <w:t>/</w:t>
      </w:r>
      <w:r w:rsidR="00D70751" w:rsidRPr="003B24AF">
        <w:rPr>
          <w:sz w:val="24"/>
          <w:szCs w:val="24"/>
        </w:rPr>
        <w:t>traffico</w:t>
      </w:r>
      <w:r w:rsidR="00A61541">
        <w:rPr>
          <w:sz w:val="24"/>
          <w:szCs w:val="24"/>
        </w:rPr>
        <w:t xml:space="preserve"> (in relazione alla tipologia di mansione da svolgere);</w:t>
      </w:r>
    </w:p>
    <w:p w14:paraId="6FFB4448" w14:textId="54E9B184" w:rsidR="0004012F" w:rsidRPr="003B24AF" w:rsidRDefault="0005537F" w:rsidP="00D60743">
      <w:pPr>
        <w:pStyle w:val="Paragrafoelenco"/>
        <w:numPr>
          <w:ilvl w:val="0"/>
          <w:numId w:val="6"/>
        </w:numPr>
        <w:ind w:right="282"/>
        <w:jc w:val="both"/>
        <w:rPr>
          <w:sz w:val="24"/>
          <w:szCs w:val="24"/>
        </w:rPr>
      </w:pPr>
      <w:r w:rsidRPr="003B24AF">
        <w:rPr>
          <w:sz w:val="24"/>
          <w:szCs w:val="24"/>
        </w:rPr>
        <w:t>c</w:t>
      </w:r>
      <w:r w:rsidR="0004012F" w:rsidRPr="003B24AF">
        <w:rPr>
          <w:sz w:val="24"/>
          <w:szCs w:val="24"/>
        </w:rPr>
        <w:t>he tali corsi sono stati disposti, programmati e controllati dal Corpo di Polizia Locale</w:t>
      </w:r>
      <w:r w:rsidR="00D70751" w:rsidRPr="003B24AF">
        <w:rPr>
          <w:sz w:val="24"/>
          <w:szCs w:val="24"/>
        </w:rPr>
        <w:t xml:space="preserve"> di </w:t>
      </w:r>
      <w:r w:rsidR="00053F90">
        <w:rPr>
          <w:sz w:val="24"/>
          <w:szCs w:val="24"/>
        </w:rPr>
        <w:t>_________</w:t>
      </w:r>
      <w:r w:rsidR="0004012F" w:rsidRPr="003B24AF">
        <w:rPr>
          <w:sz w:val="24"/>
          <w:szCs w:val="24"/>
        </w:rPr>
        <w:t>;</w:t>
      </w:r>
    </w:p>
    <w:p w14:paraId="157770F3" w14:textId="77777777" w:rsidR="0004012F" w:rsidRPr="00D60743" w:rsidRDefault="00D60743" w:rsidP="00D60743">
      <w:pPr>
        <w:spacing w:after="0"/>
        <w:ind w:left="360" w:right="282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4012F" w:rsidRPr="00D60743">
        <w:rPr>
          <w:sz w:val="24"/>
          <w:szCs w:val="24"/>
        </w:rPr>
        <w:t>ista la dichiarazione rilasciata da</w:t>
      </w:r>
      <w:r>
        <w:rPr>
          <w:sz w:val="24"/>
          <w:szCs w:val="24"/>
        </w:rPr>
        <w:t xml:space="preserve"> </w:t>
      </w:r>
      <w:r w:rsidR="0020528D" w:rsidRPr="0020528D">
        <w:rPr>
          <w:sz w:val="24"/>
          <w:szCs w:val="24"/>
          <w:highlight w:val="yellow"/>
        </w:rPr>
        <w:t>…………………………….</w:t>
      </w:r>
      <w:r w:rsidR="0004012F" w:rsidRPr="00D60743">
        <w:rPr>
          <w:sz w:val="24"/>
          <w:szCs w:val="24"/>
        </w:rPr>
        <w:t xml:space="preserve"> il</w:t>
      </w:r>
      <w:r w:rsidR="0035143A" w:rsidRPr="00D60743">
        <w:rPr>
          <w:sz w:val="24"/>
          <w:szCs w:val="24"/>
        </w:rPr>
        <w:t xml:space="preserve"> </w:t>
      </w:r>
      <w:r w:rsidR="00427941" w:rsidRPr="00D60743">
        <w:rPr>
          <w:sz w:val="24"/>
          <w:szCs w:val="24"/>
          <w:highlight w:val="yellow"/>
        </w:rPr>
        <w:t>…</w:t>
      </w:r>
      <w:proofErr w:type="gramStart"/>
      <w:r w:rsidR="00427941" w:rsidRPr="00D60743">
        <w:rPr>
          <w:sz w:val="24"/>
          <w:szCs w:val="24"/>
          <w:highlight w:val="yellow"/>
        </w:rPr>
        <w:t>…….</w:t>
      </w:r>
      <w:proofErr w:type="gramEnd"/>
      <w:r w:rsidR="00427941" w:rsidRPr="00D60743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>,</w:t>
      </w:r>
      <w:r w:rsidR="00502876" w:rsidRPr="00D60743">
        <w:rPr>
          <w:sz w:val="24"/>
          <w:szCs w:val="24"/>
        </w:rPr>
        <w:t xml:space="preserve"> </w:t>
      </w:r>
      <w:r w:rsidR="0004012F" w:rsidRPr="00D60743">
        <w:rPr>
          <w:sz w:val="24"/>
          <w:szCs w:val="24"/>
        </w:rPr>
        <w:t xml:space="preserve">nella quale si </w:t>
      </w:r>
      <w:r w:rsidR="00053F90">
        <w:rPr>
          <w:sz w:val="24"/>
          <w:szCs w:val="24"/>
        </w:rPr>
        <w:t xml:space="preserve">conferma e </w:t>
      </w:r>
      <w:r w:rsidR="0004012F" w:rsidRPr="00D60743">
        <w:rPr>
          <w:sz w:val="24"/>
          <w:szCs w:val="24"/>
        </w:rPr>
        <w:t>attesta</w:t>
      </w:r>
      <w:r w:rsidR="008665E1" w:rsidRPr="00D60743">
        <w:rPr>
          <w:sz w:val="24"/>
          <w:szCs w:val="24"/>
        </w:rPr>
        <w:t xml:space="preserve"> il possesso dei seguenti requisiti</w:t>
      </w:r>
      <w:r w:rsidR="0004012F" w:rsidRPr="00D60743">
        <w:rPr>
          <w:sz w:val="24"/>
          <w:szCs w:val="24"/>
        </w:rPr>
        <w:t>:</w:t>
      </w:r>
    </w:p>
    <w:p w14:paraId="2234E3C9" w14:textId="77777777" w:rsidR="0004012F" w:rsidRPr="003B24AF" w:rsidRDefault="008665E1" w:rsidP="00D60743">
      <w:pPr>
        <w:pStyle w:val="Paragrafoelenco"/>
        <w:numPr>
          <w:ilvl w:val="0"/>
          <w:numId w:val="7"/>
        </w:numPr>
        <w:ind w:right="282"/>
        <w:jc w:val="both"/>
        <w:rPr>
          <w:sz w:val="24"/>
          <w:szCs w:val="24"/>
        </w:rPr>
      </w:pPr>
      <w:r w:rsidRPr="003B24AF">
        <w:rPr>
          <w:sz w:val="24"/>
          <w:szCs w:val="24"/>
        </w:rPr>
        <w:t>Patente di guida di categoria B o superiore;</w:t>
      </w:r>
    </w:p>
    <w:p w14:paraId="621350C3" w14:textId="77777777" w:rsidR="003919AE" w:rsidRPr="003B24AF" w:rsidRDefault="007223E2" w:rsidP="00D60743">
      <w:pPr>
        <w:pStyle w:val="Paragrafoelenco"/>
        <w:numPr>
          <w:ilvl w:val="0"/>
          <w:numId w:val="7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Idoneità sanitaria allo svolgimento della mansione di accertatore/ispettore;</w:t>
      </w:r>
    </w:p>
    <w:p w14:paraId="1A0E3244" w14:textId="7D20E891" w:rsidR="00D66905" w:rsidRPr="003B24AF" w:rsidRDefault="0005537F" w:rsidP="00D60743">
      <w:pPr>
        <w:pStyle w:val="Paragrafoelenco"/>
        <w:numPr>
          <w:ilvl w:val="0"/>
          <w:numId w:val="7"/>
        </w:numPr>
        <w:ind w:right="282"/>
        <w:jc w:val="both"/>
        <w:rPr>
          <w:sz w:val="24"/>
          <w:szCs w:val="24"/>
        </w:rPr>
      </w:pPr>
      <w:r w:rsidRPr="003B24AF">
        <w:rPr>
          <w:sz w:val="24"/>
          <w:szCs w:val="24"/>
        </w:rPr>
        <w:t xml:space="preserve">Assenza di precedenti e pendenze </w:t>
      </w:r>
      <w:r w:rsidR="0004012F" w:rsidRPr="003B24AF">
        <w:rPr>
          <w:sz w:val="24"/>
          <w:szCs w:val="24"/>
        </w:rPr>
        <w:t xml:space="preserve">penali </w:t>
      </w:r>
      <w:r w:rsidR="007223E2">
        <w:rPr>
          <w:sz w:val="24"/>
          <w:szCs w:val="24"/>
        </w:rPr>
        <w:t>nei termini previsti dall’art. 1 del D.</w:t>
      </w:r>
      <w:r w:rsidR="002D33DB">
        <w:rPr>
          <w:sz w:val="24"/>
          <w:szCs w:val="24"/>
        </w:rPr>
        <w:t xml:space="preserve"> </w:t>
      </w:r>
      <w:r w:rsidR="007223E2">
        <w:rPr>
          <w:sz w:val="24"/>
          <w:szCs w:val="24"/>
        </w:rPr>
        <w:t>Lgs. n. 235 del 31.12.2012;</w:t>
      </w:r>
    </w:p>
    <w:p w14:paraId="2DAB23FC" w14:textId="77777777" w:rsidR="0004012F" w:rsidRPr="003B24AF" w:rsidRDefault="008665E1" w:rsidP="00D60743">
      <w:pPr>
        <w:pStyle w:val="Paragrafoelenco"/>
        <w:numPr>
          <w:ilvl w:val="0"/>
          <w:numId w:val="7"/>
        </w:numPr>
        <w:ind w:right="282"/>
        <w:jc w:val="both"/>
        <w:rPr>
          <w:sz w:val="24"/>
          <w:szCs w:val="24"/>
        </w:rPr>
      </w:pPr>
      <w:r w:rsidRPr="003B24AF">
        <w:rPr>
          <w:sz w:val="24"/>
          <w:szCs w:val="24"/>
        </w:rPr>
        <w:t xml:space="preserve">Qualifica di </w:t>
      </w:r>
      <w:r w:rsidR="0005537F" w:rsidRPr="003B24AF">
        <w:rPr>
          <w:sz w:val="24"/>
          <w:szCs w:val="24"/>
        </w:rPr>
        <w:t>personale ispettivo</w:t>
      </w:r>
      <w:r w:rsidR="00B60853">
        <w:rPr>
          <w:sz w:val="24"/>
          <w:szCs w:val="24"/>
        </w:rPr>
        <w:t xml:space="preserve"> (in relazione alla figura professionale)</w:t>
      </w:r>
      <w:r w:rsidR="0004012F" w:rsidRPr="003B24AF">
        <w:rPr>
          <w:sz w:val="24"/>
          <w:szCs w:val="24"/>
        </w:rPr>
        <w:t>;</w:t>
      </w:r>
    </w:p>
    <w:p w14:paraId="199046C0" w14:textId="77777777" w:rsidR="0004012F" w:rsidRPr="006300D6" w:rsidRDefault="006300D6" w:rsidP="006300D6">
      <w:pPr>
        <w:pStyle w:val="Paragrafoelenco"/>
        <w:numPr>
          <w:ilvl w:val="0"/>
          <w:numId w:val="8"/>
        </w:numPr>
        <w:spacing w:after="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4012F" w:rsidRPr="006300D6">
        <w:rPr>
          <w:sz w:val="24"/>
          <w:szCs w:val="24"/>
        </w:rPr>
        <w:t>isto il Decreto Legislativo n. 285 del 30.04.1992 e ss. mm. ;</w:t>
      </w:r>
    </w:p>
    <w:p w14:paraId="4EF7032C" w14:textId="77777777" w:rsidR="0004012F" w:rsidRPr="006300D6" w:rsidRDefault="006300D6" w:rsidP="006300D6">
      <w:pPr>
        <w:pStyle w:val="Paragrafoelenco"/>
        <w:numPr>
          <w:ilvl w:val="0"/>
          <w:numId w:val="8"/>
        </w:numPr>
        <w:spacing w:after="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4012F" w:rsidRPr="006300D6">
        <w:rPr>
          <w:sz w:val="24"/>
          <w:szCs w:val="24"/>
        </w:rPr>
        <w:t>isto il D.P.R. n. 495 del 16.12.1992;</w:t>
      </w:r>
    </w:p>
    <w:p w14:paraId="75419D80" w14:textId="77777777" w:rsidR="0004012F" w:rsidRPr="006300D6" w:rsidRDefault="006300D6" w:rsidP="006300D6">
      <w:pPr>
        <w:pStyle w:val="Paragrafoelenco"/>
        <w:numPr>
          <w:ilvl w:val="0"/>
          <w:numId w:val="8"/>
        </w:numPr>
        <w:spacing w:after="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4012F" w:rsidRPr="006300D6">
        <w:rPr>
          <w:sz w:val="24"/>
          <w:szCs w:val="24"/>
        </w:rPr>
        <w:t>ista la Legge n. 689/81;</w:t>
      </w:r>
    </w:p>
    <w:p w14:paraId="714434A1" w14:textId="77777777" w:rsidR="0004012F" w:rsidRPr="003B24AF" w:rsidRDefault="0004012F" w:rsidP="003B24AF">
      <w:pPr>
        <w:ind w:right="282"/>
        <w:jc w:val="both"/>
        <w:rPr>
          <w:sz w:val="24"/>
          <w:szCs w:val="24"/>
        </w:rPr>
      </w:pPr>
      <w:r w:rsidRPr="003B24AF">
        <w:rPr>
          <w:sz w:val="24"/>
          <w:szCs w:val="24"/>
        </w:rPr>
        <w:t>Per quanto su esposto</w:t>
      </w:r>
      <w:r w:rsidR="0096045A">
        <w:rPr>
          <w:sz w:val="24"/>
          <w:szCs w:val="24"/>
        </w:rPr>
        <w:t>,</w:t>
      </w:r>
      <w:r w:rsidR="009821ED">
        <w:rPr>
          <w:sz w:val="24"/>
          <w:szCs w:val="24"/>
        </w:rPr>
        <w:t xml:space="preserve"> </w:t>
      </w:r>
      <w:r w:rsidR="0096045A">
        <w:rPr>
          <w:sz w:val="24"/>
          <w:szCs w:val="24"/>
        </w:rPr>
        <w:t>a conferma</w:t>
      </w:r>
      <w:r w:rsidR="00E607BB">
        <w:rPr>
          <w:sz w:val="24"/>
          <w:szCs w:val="24"/>
        </w:rPr>
        <w:t>, senza soluzione di continuità,</w:t>
      </w:r>
      <w:r w:rsidR="0096045A">
        <w:rPr>
          <w:sz w:val="24"/>
          <w:szCs w:val="24"/>
        </w:rPr>
        <w:t xml:space="preserve"> </w:t>
      </w:r>
      <w:r w:rsidR="00F03611">
        <w:rPr>
          <w:sz w:val="24"/>
          <w:szCs w:val="24"/>
        </w:rPr>
        <w:t>de</w:t>
      </w:r>
      <w:r w:rsidR="0096045A">
        <w:rPr>
          <w:sz w:val="24"/>
          <w:szCs w:val="24"/>
        </w:rPr>
        <w:t xml:space="preserve">lle funzioni </w:t>
      </w:r>
      <w:r w:rsidR="006743AE">
        <w:rPr>
          <w:sz w:val="24"/>
          <w:szCs w:val="24"/>
        </w:rPr>
        <w:t xml:space="preserve">già </w:t>
      </w:r>
      <w:r w:rsidR="0096045A">
        <w:rPr>
          <w:sz w:val="24"/>
          <w:szCs w:val="24"/>
        </w:rPr>
        <w:t xml:space="preserve">conferite con il Decreto Sindacale del _______________ adottato sotto il vigore </w:t>
      </w:r>
      <w:r w:rsidR="0096045A" w:rsidRPr="00D60743">
        <w:rPr>
          <w:sz w:val="24"/>
          <w:szCs w:val="24"/>
        </w:rPr>
        <w:t>dei commi 132 e 133 dell’art. 17 della legge 15 maggio 1997, n. 127</w:t>
      </w:r>
      <w:r w:rsidR="006743AE" w:rsidRPr="006743AE">
        <w:rPr>
          <w:sz w:val="24"/>
          <w:szCs w:val="24"/>
        </w:rPr>
        <w:t xml:space="preserve"> </w:t>
      </w:r>
      <w:r w:rsidR="006743AE">
        <w:rPr>
          <w:sz w:val="24"/>
          <w:szCs w:val="24"/>
        </w:rPr>
        <w:t xml:space="preserve">ed a valere anche con riferimento a quanto previsto dall’art. 12 bis del d.lgs. 30 aprile </w:t>
      </w:r>
      <w:r w:rsidR="006743AE" w:rsidRPr="00D60743">
        <w:rPr>
          <w:sz w:val="24"/>
          <w:szCs w:val="24"/>
        </w:rPr>
        <w:t>1992, n, 285</w:t>
      </w:r>
      <w:r w:rsidRPr="003B24AF">
        <w:rPr>
          <w:sz w:val="24"/>
          <w:szCs w:val="24"/>
        </w:rPr>
        <w:t>:</w:t>
      </w:r>
    </w:p>
    <w:p w14:paraId="60A3EB83" w14:textId="77777777" w:rsidR="0004012F" w:rsidRPr="003B24AF" w:rsidRDefault="00A367D1" w:rsidP="003B24AF">
      <w:pPr>
        <w:spacing w:after="120"/>
        <w:ind w:right="282"/>
        <w:jc w:val="center"/>
        <w:rPr>
          <w:b/>
          <w:sz w:val="24"/>
          <w:szCs w:val="24"/>
        </w:rPr>
      </w:pPr>
      <w:r w:rsidRPr="003B24AF">
        <w:rPr>
          <w:b/>
          <w:sz w:val="24"/>
          <w:szCs w:val="24"/>
        </w:rPr>
        <w:t xml:space="preserve">conferisce </w:t>
      </w:r>
    </w:p>
    <w:p w14:paraId="0B8EF781" w14:textId="244BE7E7" w:rsidR="00075614" w:rsidRPr="003B24AF" w:rsidRDefault="0032623B" w:rsidP="004C55F0">
      <w:pPr>
        <w:spacing w:after="0"/>
        <w:ind w:right="282"/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lastRenderedPageBreak/>
        <w:t xml:space="preserve">al signor </w:t>
      </w:r>
      <w:r w:rsidR="007B528D" w:rsidRPr="003B24AF">
        <w:rPr>
          <w:b/>
          <w:sz w:val="24"/>
          <w:szCs w:val="24"/>
          <w:highlight w:val="yellow"/>
        </w:rPr>
        <w:t>XXXXXXXXXXXXXXXX</w:t>
      </w:r>
      <w:r w:rsidR="00D60743" w:rsidRPr="00D60743">
        <w:rPr>
          <w:sz w:val="24"/>
          <w:szCs w:val="24"/>
        </w:rPr>
        <w:t>, n</w:t>
      </w:r>
      <w:r w:rsidR="00AF4474" w:rsidRPr="00D60743">
        <w:rPr>
          <w:sz w:val="24"/>
          <w:szCs w:val="24"/>
        </w:rPr>
        <w:t>a</w:t>
      </w:r>
      <w:r w:rsidR="00AF4474" w:rsidRPr="003B24AF">
        <w:rPr>
          <w:sz w:val="24"/>
          <w:szCs w:val="24"/>
        </w:rPr>
        <w:t>to</w:t>
      </w:r>
      <w:r w:rsidR="0004012F" w:rsidRPr="003B24AF">
        <w:rPr>
          <w:sz w:val="24"/>
          <w:szCs w:val="24"/>
        </w:rPr>
        <w:t xml:space="preserve"> a </w:t>
      </w:r>
      <w:r w:rsidR="007B528D" w:rsidRPr="003B24AF">
        <w:rPr>
          <w:sz w:val="24"/>
          <w:szCs w:val="24"/>
          <w:highlight w:val="yellow"/>
        </w:rPr>
        <w:t>XXXXX</w:t>
      </w:r>
      <w:r w:rsidR="007B528D" w:rsidRPr="003B24AF">
        <w:rPr>
          <w:sz w:val="24"/>
          <w:szCs w:val="24"/>
        </w:rPr>
        <w:t xml:space="preserve"> </w:t>
      </w:r>
      <w:r w:rsidR="0004012F" w:rsidRPr="003B24AF">
        <w:rPr>
          <w:sz w:val="24"/>
          <w:szCs w:val="24"/>
        </w:rPr>
        <w:t xml:space="preserve">il </w:t>
      </w:r>
      <w:r w:rsidR="007B528D" w:rsidRPr="003B24AF">
        <w:rPr>
          <w:sz w:val="24"/>
          <w:szCs w:val="24"/>
          <w:highlight w:val="yellow"/>
        </w:rPr>
        <w:t>XXXXXXX</w:t>
      </w:r>
      <w:r w:rsidR="00D60743">
        <w:rPr>
          <w:sz w:val="24"/>
          <w:szCs w:val="24"/>
        </w:rPr>
        <w:t>, d</w:t>
      </w:r>
      <w:r w:rsidR="00AF4474" w:rsidRPr="003B24AF">
        <w:rPr>
          <w:sz w:val="24"/>
          <w:szCs w:val="24"/>
        </w:rPr>
        <w:t>omiciliato</w:t>
      </w:r>
      <w:r w:rsidR="0004012F" w:rsidRPr="003B24AF">
        <w:rPr>
          <w:sz w:val="24"/>
          <w:szCs w:val="24"/>
        </w:rPr>
        <w:t xml:space="preserve"> per la carica </w:t>
      </w:r>
      <w:r w:rsidR="00D60743">
        <w:rPr>
          <w:sz w:val="24"/>
          <w:szCs w:val="24"/>
        </w:rPr>
        <w:t xml:space="preserve">presso </w:t>
      </w:r>
      <w:r w:rsidR="0020528D" w:rsidRPr="0020528D">
        <w:rPr>
          <w:sz w:val="24"/>
          <w:szCs w:val="24"/>
          <w:highlight w:val="yellow"/>
        </w:rPr>
        <w:t>…………………………………………………………</w:t>
      </w:r>
      <w:r w:rsidR="00D60743">
        <w:rPr>
          <w:sz w:val="24"/>
          <w:szCs w:val="24"/>
        </w:rPr>
        <w:t>, d</w:t>
      </w:r>
      <w:r w:rsidR="008665E1" w:rsidRPr="003B24AF">
        <w:rPr>
          <w:sz w:val="24"/>
          <w:szCs w:val="24"/>
        </w:rPr>
        <w:t>ipendente d</w:t>
      </w:r>
      <w:r w:rsidR="00D60743">
        <w:rPr>
          <w:sz w:val="24"/>
          <w:szCs w:val="24"/>
        </w:rPr>
        <w:t xml:space="preserve">i </w:t>
      </w:r>
      <w:r w:rsidR="0020528D" w:rsidRPr="0020528D">
        <w:rPr>
          <w:sz w:val="24"/>
          <w:szCs w:val="24"/>
          <w:highlight w:val="yellow"/>
        </w:rPr>
        <w:t>……………………………………</w:t>
      </w:r>
      <w:r w:rsidR="008665E1" w:rsidRPr="0020528D">
        <w:rPr>
          <w:sz w:val="24"/>
          <w:szCs w:val="24"/>
          <w:highlight w:val="yellow"/>
        </w:rPr>
        <w:t>.</w:t>
      </w:r>
      <w:r w:rsidR="008665E1" w:rsidRPr="003B24AF">
        <w:rPr>
          <w:sz w:val="24"/>
          <w:szCs w:val="24"/>
        </w:rPr>
        <w:t>, le funzioni di prevenzione ed accertamento</w:t>
      </w:r>
      <w:r w:rsidR="00075614" w:rsidRPr="003B24AF">
        <w:rPr>
          <w:sz w:val="24"/>
          <w:szCs w:val="24"/>
        </w:rPr>
        <w:t xml:space="preserve"> </w:t>
      </w:r>
      <w:r w:rsidR="0096045A">
        <w:rPr>
          <w:sz w:val="24"/>
          <w:szCs w:val="24"/>
        </w:rPr>
        <w:t xml:space="preserve">delle </w:t>
      </w:r>
      <w:r w:rsidR="00075614" w:rsidRPr="003B24AF">
        <w:rPr>
          <w:sz w:val="24"/>
          <w:szCs w:val="24"/>
        </w:rPr>
        <w:t xml:space="preserve">violazioni disciplinate dai commi 1, 3 e 4 dell’art. 12 bis </w:t>
      </w:r>
      <w:r w:rsidR="00BB5383" w:rsidRPr="003B24AF">
        <w:rPr>
          <w:bCs/>
        </w:rPr>
        <w:t>del decreto legislativo 30.4.19</w:t>
      </w:r>
      <w:r w:rsidR="00BB5383">
        <w:rPr>
          <w:b/>
          <w:bCs/>
        </w:rPr>
        <w:t>9</w:t>
      </w:r>
      <w:r w:rsidR="00BB5383" w:rsidRPr="003B24AF">
        <w:rPr>
          <w:bCs/>
        </w:rPr>
        <w:t>2 n. 285 cosi come introdotto dall’art. 49 della Legge 11 settembre 2020 n. 120</w:t>
      </w:r>
      <w:r w:rsidR="004C55F0">
        <w:rPr>
          <w:bCs/>
        </w:rPr>
        <w:t>.</w:t>
      </w:r>
    </w:p>
    <w:p w14:paraId="06B9CD75" w14:textId="428CA758" w:rsidR="008665E1" w:rsidRPr="003B24AF" w:rsidRDefault="008665E1" w:rsidP="003B24AF">
      <w:pPr>
        <w:spacing w:after="0"/>
        <w:ind w:right="282"/>
        <w:jc w:val="both"/>
        <w:rPr>
          <w:sz w:val="24"/>
          <w:szCs w:val="24"/>
        </w:rPr>
      </w:pPr>
      <w:r w:rsidRPr="002D33DB">
        <w:rPr>
          <w:sz w:val="24"/>
          <w:szCs w:val="24"/>
          <w:highlight w:val="yellow"/>
        </w:rPr>
        <w:t>Al sunnominato è conferito il potere di contestazione, anche immediata, delle i</w:t>
      </w:r>
      <w:r w:rsidR="00F4142E" w:rsidRPr="002D33DB">
        <w:rPr>
          <w:sz w:val="24"/>
          <w:szCs w:val="24"/>
          <w:highlight w:val="yellow"/>
        </w:rPr>
        <w:t>nfrazioni di cui agli artt. 7,</w:t>
      </w:r>
      <w:r w:rsidR="004C55F0" w:rsidRPr="002D33DB">
        <w:rPr>
          <w:sz w:val="24"/>
          <w:szCs w:val="24"/>
          <w:highlight w:val="yellow"/>
        </w:rPr>
        <w:t xml:space="preserve"> </w:t>
      </w:r>
      <w:r w:rsidRPr="002D33DB">
        <w:rPr>
          <w:sz w:val="24"/>
          <w:szCs w:val="24"/>
          <w:highlight w:val="yellow"/>
        </w:rPr>
        <w:t>157, 158</w:t>
      </w:r>
      <w:r w:rsidR="00893EEC" w:rsidRPr="002D33DB">
        <w:rPr>
          <w:sz w:val="24"/>
          <w:szCs w:val="24"/>
          <w:highlight w:val="yellow"/>
        </w:rPr>
        <w:t xml:space="preserve"> [riportare gli articoli </w:t>
      </w:r>
      <w:r w:rsidR="00E607BB" w:rsidRPr="002D33DB">
        <w:rPr>
          <w:sz w:val="24"/>
          <w:szCs w:val="24"/>
          <w:highlight w:val="yellow"/>
        </w:rPr>
        <w:t xml:space="preserve">così come indicati </w:t>
      </w:r>
      <w:r w:rsidR="00893EEC" w:rsidRPr="002D33DB">
        <w:rPr>
          <w:sz w:val="24"/>
          <w:szCs w:val="24"/>
          <w:highlight w:val="yellow"/>
        </w:rPr>
        <w:t>nell’originario Decreto Sindaca]</w:t>
      </w:r>
      <w:r w:rsidRPr="002D33DB">
        <w:rPr>
          <w:sz w:val="24"/>
          <w:szCs w:val="24"/>
          <w:highlight w:val="yellow"/>
        </w:rPr>
        <w:t>,</w:t>
      </w:r>
      <w:r w:rsidR="00C810F5" w:rsidRPr="002D33DB">
        <w:rPr>
          <w:sz w:val="24"/>
          <w:szCs w:val="24"/>
          <w:highlight w:val="yellow"/>
        </w:rPr>
        <w:t xml:space="preserve"> </w:t>
      </w:r>
      <w:r w:rsidR="004C55F0" w:rsidRPr="002D33DB">
        <w:rPr>
          <w:sz w:val="24"/>
          <w:szCs w:val="24"/>
          <w:highlight w:val="yellow"/>
        </w:rPr>
        <w:t xml:space="preserve">del </w:t>
      </w:r>
      <w:r w:rsidRPr="002D33DB">
        <w:rPr>
          <w:sz w:val="24"/>
          <w:szCs w:val="24"/>
          <w:highlight w:val="yellow"/>
        </w:rPr>
        <w:t xml:space="preserve">Decreto Legislativo n. 285 del 30.04.1992 (Codice della Strada), con potere di </w:t>
      </w:r>
      <w:r w:rsidR="00903B4C" w:rsidRPr="002D33DB">
        <w:rPr>
          <w:sz w:val="24"/>
          <w:szCs w:val="24"/>
          <w:highlight w:val="yellow"/>
        </w:rPr>
        <w:t xml:space="preserve">disporre la </w:t>
      </w:r>
      <w:r w:rsidRPr="002D33DB">
        <w:rPr>
          <w:sz w:val="24"/>
          <w:szCs w:val="24"/>
          <w:highlight w:val="yellow"/>
        </w:rPr>
        <w:t xml:space="preserve">rimozione </w:t>
      </w:r>
      <w:r w:rsidR="00903B4C" w:rsidRPr="002D33DB">
        <w:rPr>
          <w:sz w:val="24"/>
          <w:szCs w:val="24"/>
          <w:highlight w:val="yellow"/>
        </w:rPr>
        <w:t xml:space="preserve">dei veicoli ai sensi dell’art. </w:t>
      </w:r>
      <w:r w:rsidRPr="002D33DB">
        <w:rPr>
          <w:sz w:val="24"/>
          <w:szCs w:val="24"/>
          <w:highlight w:val="yellow"/>
        </w:rPr>
        <w:t xml:space="preserve">159 </w:t>
      </w:r>
      <w:r w:rsidR="00903B4C" w:rsidRPr="002D33DB">
        <w:rPr>
          <w:sz w:val="24"/>
          <w:szCs w:val="24"/>
          <w:highlight w:val="yellow"/>
        </w:rPr>
        <w:t>in caso di accertamento</w:t>
      </w:r>
      <w:r w:rsidR="003B24AF" w:rsidRPr="002D33DB">
        <w:rPr>
          <w:sz w:val="24"/>
          <w:szCs w:val="24"/>
          <w:highlight w:val="yellow"/>
        </w:rPr>
        <w:t xml:space="preserve"> delle sopraindicate violazioni, nei limiti di cui all’art. 12 bis</w:t>
      </w:r>
      <w:r w:rsidR="00893EEC" w:rsidRPr="002D33DB">
        <w:rPr>
          <w:sz w:val="24"/>
          <w:szCs w:val="24"/>
        </w:rPr>
        <w:t xml:space="preserve"> </w:t>
      </w:r>
      <w:r w:rsidR="00893EEC">
        <w:rPr>
          <w:sz w:val="24"/>
          <w:szCs w:val="24"/>
          <w:highlight w:val="yellow"/>
        </w:rPr>
        <w:t xml:space="preserve">[inserire </w:t>
      </w:r>
      <w:r w:rsidR="00E607BB">
        <w:rPr>
          <w:sz w:val="24"/>
          <w:szCs w:val="24"/>
          <w:highlight w:val="yellow"/>
        </w:rPr>
        <w:t xml:space="preserve">tale </w:t>
      </w:r>
      <w:r w:rsidR="0062599A">
        <w:rPr>
          <w:sz w:val="24"/>
          <w:szCs w:val="24"/>
          <w:highlight w:val="yellow"/>
        </w:rPr>
        <w:t xml:space="preserve">l’inciso se tale poter è </w:t>
      </w:r>
      <w:r w:rsidR="00893EEC">
        <w:rPr>
          <w:sz w:val="24"/>
          <w:szCs w:val="24"/>
          <w:highlight w:val="yellow"/>
        </w:rPr>
        <w:t>previsto nell’originario Decreto Sindacale]</w:t>
      </w:r>
      <w:r w:rsidR="003B24AF" w:rsidRPr="002D33DB">
        <w:rPr>
          <w:sz w:val="24"/>
          <w:szCs w:val="24"/>
          <w:highlight w:val="yellow"/>
        </w:rPr>
        <w:t>.</w:t>
      </w:r>
    </w:p>
    <w:p w14:paraId="210BC0D2" w14:textId="77777777" w:rsidR="00FF70A4" w:rsidRPr="003B24AF" w:rsidRDefault="00FF70A4" w:rsidP="003B24AF">
      <w:pPr>
        <w:spacing w:after="0"/>
        <w:ind w:right="282"/>
        <w:jc w:val="both"/>
        <w:rPr>
          <w:sz w:val="24"/>
          <w:szCs w:val="24"/>
        </w:rPr>
      </w:pPr>
      <w:r w:rsidRPr="003B24AF">
        <w:rPr>
          <w:sz w:val="24"/>
          <w:szCs w:val="24"/>
        </w:rPr>
        <w:t>Al medesimo è conferita</w:t>
      </w:r>
      <w:r w:rsidR="001A311D" w:rsidRPr="003B24AF">
        <w:rPr>
          <w:sz w:val="24"/>
          <w:szCs w:val="24"/>
        </w:rPr>
        <w:t>, limitatamente all’esercizio delle sopraindicate funzioni,</w:t>
      </w:r>
      <w:r w:rsidRPr="003B24AF">
        <w:rPr>
          <w:sz w:val="24"/>
          <w:szCs w:val="24"/>
        </w:rPr>
        <w:t xml:space="preserve"> </w:t>
      </w:r>
      <w:r w:rsidR="001A311D" w:rsidRPr="003B24AF">
        <w:rPr>
          <w:sz w:val="24"/>
          <w:szCs w:val="24"/>
        </w:rPr>
        <w:t>la qualifica di</w:t>
      </w:r>
      <w:r w:rsidRPr="003B24AF">
        <w:rPr>
          <w:sz w:val="24"/>
          <w:szCs w:val="24"/>
        </w:rPr>
        <w:t xml:space="preserve"> Pubblico Ufficiale</w:t>
      </w:r>
      <w:r w:rsidR="00FA0D31" w:rsidRPr="003B24AF">
        <w:rPr>
          <w:sz w:val="24"/>
          <w:szCs w:val="24"/>
        </w:rPr>
        <w:t xml:space="preserve"> </w:t>
      </w:r>
      <w:r w:rsidRPr="003B24AF">
        <w:rPr>
          <w:sz w:val="24"/>
          <w:szCs w:val="24"/>
        </w:rPr>
        <w:t xml:space="preserve">ai sensi del comma 2 </w:t>
      </w:r>
      <w:r w:rsidR="001A311D" w:rsidRPr="003B24AF">
        <w:rPr>
          <w:sz w:val="24"/>
          <w:szCs w:val="24"/>
        </w:rPr>
        <w:t>dell’art. 12 bis del D.lgs.</w:t>
      </w:r>
      <w:r w:rsidR="003B24AF" w:rsidRPr="003B24AF">
        <w:rPr>
          <w:sz w:val="24"/>
          <w:szCs w:val="24"/>
        </w:rPr>
        <w:t xml:space="preserve"> n. 285 del 30.04.1992</w:t>
      </w:r>
      <w:r w:rsidRPr="003B24AF">
        <w:rPr>
          <w:sz w:val="24"/>
          <w:szCs w:val="24"/>
        </w:rPr>
        <w:t>.</w:t>
      </w:r>
    </w:p>
    <w:p w14:paraId="5AF0FE6C" w14:textId="77777777" w:rsidR="008665E1" w:rsidRPr="003B24AF" w:rsidRDefault="008665E1" w:rsidP="003B24AF">
      <w:pPr>
        <w:spacing w:after="0"/>
        <w:ind w:right="282"/>
        <w:jc w:val="both"/>
        <w:rPr>
          <w:sz w:val="24"/>
          <w:szCs w:val="24"/>
        </w:rPr>
      </w:pPr>
    </w:p>
    <w:p w14:paraId="6A5D4FAC" w14:textId="28FCB7BB" w:rsidR="00F4142E" w:rsidRPr="003B24AF" w:rsidRDefault="00893EEC" w:rsidP="003B24AF">
      <w:pPr>
        <w:spacing w:after="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F4142E" w:rsidRPr="003B24AF">
        <w:rPr>
          <w:sz w:val="24"/>
          <w:szCs w:val="24"/>
        </w:rPr>
        <w:t xml:space="preserve">, </w:t>
      </w:r>
      <w:r w:rsidR="007B528D" w:rsidRPr="003B24AF">
        <w:rPr>
          <w:sz w:val="24"/>
          <w:szCs w:val="24"/>
          <w:highlight w:val="yellow"/>
        </w:rPr>
        <w:t>XXXXXXXXX</w:t>
      </w:r>
    </w:p>
    <w:p w14:paraId="18C65C8B" w14:textId="77777777" w:rsidR="0004012F" w:rsidRPr="003B24AF" w:rsidRDefault="0004012F" w:rsidP="003B24AF">
      <w:pPr>
        <w:jc w:val="both"/>
        <w:rPr>
          <w:sz w:val="24"/>
          <w:szCs w:val="24"/>
        </w:rPr>
      </w:pPr>
    </w:p>
    <w:p w14:paraId="0CD8F8EC" w14:textId="77777777" w:rsidR="0004012F" w:rsidRPr="003B24AF" w:rsidRDefault="0004012F" w:rsidP="0004012F">
      <w:pPr>
        <w:jc w:val="center"/>
        <w:rPr>
          <w:b/>
          <w:sz w:val="24"/>
          <w:szCs w:val="24"/>
        </w:rPr>
      </w:pPr>
      <w:r w:rsidRPr="003B24AF">
        <w:rPr>
          <w:b/>
          <w:sz w:val="24"/>
          <w:szCs w:val="24"/>
        </w:rPr>
        <w:t>Il Sindaco</w:t>
      </w:r>
    </w:p>
    <w:p w14:paraId="7AD22097" w14:textId="77777777" w:rsidR="0004012F" w:rsidRPr="003B24AF" w:rsidRDefault="0020528D" w:rsidP="0004012F">
      <w:pPr>
        <w:jc w:val="center"/>
        <w:rPr>
          <w:b/>
          <w:sz w:val="24"/>
          <w:szCs w:val="24"/>
        </w:rPr>
      </w:pPr>
      <w:r w:rsidRPr="0020528D">
        <w:rPr>
          <w:b/>
          <w:sz w:val="24"/>
          <w:szCs w:val="24"/>
          <w:highlight w:val="yellow"/>
        </w:rPr>
        <w:t>…………………………….</w:t>
      </w:r>
    </w:p>
    <w:sectPr w:rsidR="0004012F" w:rsidRPr="003B24AF" w:rsidSect="003334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618"/>
    <w:multiLevelType w:val="hybridMultilevel"/>
    <w:tmpl w:val="A3989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2B27"/>
    <w:multiLevelType w:val="hybridMultilevel"/>
    <w:tmpl w:val="81C27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B0B"/>
    <w:multiLevelType w:val="hybridMultilevel"/>
    <w:tmpl w:val="E0000B0C"/>
    <w:lvl w:ilvl="0" w:tplc="DEFE6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738F0"/>
    <w:multiLevelType w:val="hybridMultilevel"/>
    <w:tmpl w:val="26C81C1A"/>
    <w:lvl w:ilvl="0" w:tplc="DEFE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5BFD"/>
    <w:multiLevelType w:val="hybridMultilevel"/>
    <w:tmpl w:val="9440F4CE"/>
    <w:lvl w:ilvl="0" w:tplc="865C2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87B74"/>
    <w:multiLevelType w:val="hybridMultilevel"/>
    <w:tmpl w:val="D44854A6"/>
    <w:lvl w:ilvl="0" w:tplc="0FA20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8217D"/>
    <w:multiLevelType w:val="hybridMultilevel"/>
    <w:tmpl w:val="CD083978"/>
    <w:lvl w:ilvl="0" w:tplc="DEFE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4482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F03EF"/>
    <w:multiLevelType w:val="hybridMultilevel"/>
    <w:tmpl w:val="1FB6F6A0"/>
    <w:lvl w:ilvl="0" w:tplc="DEFE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63"/>
    <w:rsid w:val="0004012F"/>
    <w:rsid w:val="00053F90"/>
    <w:rsid w:val="0005537F"/>
    <w:rsid w:val="00075614"/>
    <w:rsid w:val="000F5A54"/>
    <w:rsid w:val="00132D47"/>
    <w:rsid w:val="00167984"/>
    <w:rsid w:val="001A311D"/>
    <w:rsid w:val="001B408A"/>
    <w:rsid w:val="001D0EBB"/>
    <w:rsid w:val="0020528D"/>
    <w:rsid w:val="00213DBC"/>
    <w:rsid w:val="0024235A"/>
    <w:rsid w:val="00243E72"/>
    <w:rsid w:val="00265723"/>
    <w:rsid w:val="002D33DB"/>
    <w:rsid w:val="003031F1"/>
    <w:rsid w:val="003067A3"/>
    <w:rsid w:val="003078A8"/>
    <w:rsid w:val="00311AE0"/>
    <w:rsid w:val="0032623B"/>
    <w:rsid w:val="00333463"/>
    <w:rsid w:val="0035143A"/>
    <w:rsid w:val="003919AE"/>
    <w:rsid w:val="003B24AF"/>
    <w:rsid w:val="003E133D"/>
    <w:rsid w:val="003F39F9"/>
    <w:rsid w:val="00427941"/>
    <w:rsid w:val="00436D84"/>
    <w:rsid w:val="004460F8"/>
    <w:rsid w:val="004845C7"/>
    <w:rsid w:val="004C0630"/>
    <w:rsid w:val="004C55F0"/>
    <w:rsid w:val="004D7CAD"/>
    <w:rsid w:val="00502876"/>
    <w:rsid w:val="00520861"/>
    <w:rsid w:val="005317E5"/>
    <w:rsid w:val="00575E0C"/>
    <w:rsid w:val="005A02B8"/>
    <w:rsid w:val="00603548"/>
    <w:rsid w:val="006157AC"/>
    <w:rsid w:val="0062599A"/>
    <w:rsid w:val="006300D6"/>
    <w:rsid w:val="006306D3"/>
    <w:rsid w:val="006743AE"/>
    <w:rsid w:val="006D6B17"/>
    <w:rsid w:val="007223E2"/>
    <w:rsid w:val="00743F48"/>
    <w:rsid w:val="007A3885"/>
    <w:rsid w:val="007B528D"/>
    <w:rsid w:val="007C4E28"/>
    <w:rsid w:val="007E7490"/>
    <w:rsid w:val="008011AC"/>
    <w:rsid w:val="00853B50"/>
    <w:rsid w:val="00857496"/>
    <w:rsid w:val="008665E1"/>
    <w:rsid w:val="00874919"/>
    <w:rsid w:val="00893EEC"/>
    <w:rsid w:val="008F0278"/>
    <w:rsid w:val="00903B4C"/>
    <w:rsid w:val="0090785D"/>
    <w:rsid w:val="00946897"/>
    <w:rsid w:val="0096045A"/>
    <w:rsid w:val="0096438D"/>
    <w:rsid w:val="009821ED"/>
    <w:rsid w:val="00991EB2"/>
    <w:rsid w:val="009A3DC7"/>
    <w:rsid w:val="009A52A7"/>
    <w:rsid w:val="009B055E"/>
    <w:rsid w:val="009C0D94"/>
    <w:rsid w:val="009E3B22"/>
    <w:rsid w:val="009F50C6"/>
    <w:rsid w:val="00A367D1"/>
    <w:rsid w:val="00A61541"/>
    <w:rsid w:val="00A70C64"/>
    <w:rsid w:val="00A867FC"/>
    <w:rsid w:val="00AA68F2"/>
    <w:rsid w:val="00AF4474"/>
    <w:rsid w:val="00B60853"/>
    <w:rsid w:val="00B95EBE"/>
    <w:rsid w:val="00BB5383"/>
    <w:rsid w:val="00BC4F90"/>
    <w:rsid w:val="00BD098A"/>
    <w:rsid w:val="00BD4A33"/>
    <w:rsid w:val="00C133F1"/>
    <w:rsid w:val="00C37C2A"/>
    <w:rsid w:val="00C7076C"/>
    <w:rsid w:val="00C810F5"/>
    <w:rsid w:val="00C92B86"/>
    <w:rsid w:val="00CE0CBB"/>
    <w:rsid w:val="00D60743"/>
    <w:rsid w:val="00D6144A"/>
    <w:rsid w:val="00D66905"/>
    <w:rsid w:val="00D70751"/>
    <w:rsid w:val="00DF59C8"/>
    <w:rsid w:val="00E607BB"/>
    <w:rsid w:val="00E74881"/>
    <w:rsid w:val="00EA0279"/>
    <w:rsid w:val="00F03611"/>
    <w:rsid w:val="00F4142E"/>
    <w:rsid w:val="00F841D4"/>
    <w:rsid w:val="00F9041D"/>
    <w:rsid w:val="00FA0D31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34EC"/>
  <w15:docId w15:val="{3F350DCE-A26D-4112-9A22-827BFC47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3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0785D"/>
    <w:pPr>
      <w:keepNext/>
      <w:spacing w:after="0" w:line="240" w:lineRule="auto"/>
      <w:ind w:left="708" w:firstLine="708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4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1AE0"/>
    <w:pPr>
      <w:spacing w:after="160" w:line="259" w:lineRule="auto"/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90785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31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1E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1EB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Giorgio.Menozzi</dc:creator>
  <cp:lastModifiedBy>Alessandra Faldi</cp:lastModifiedBy>
  <cp:revision>3</cp:revision>
  <cp:lastPrinted>2020-09-24T10:32:00Z</cp:lastPrinted>
  <dcterms:created xsi:type="dcterms:W3CDTF">2020-10-13T08:21:00Z</dcterms:created>
  <dcterms:modified xsi:type="dcterms:W3CDTF">2020-10-13T10:34:00Z</dcterms:modified>
</cp:coreProperties>
</file>